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D" w:rsidRPr="00080D3E" w:rsidRDefault="00F74A5D" w:rsidP="00F74A5D">
      <w:pPr>
        <w:jc w:val="center"/>
        <w:rPr>
          <w:rFonts w:ascii="Scramble" w:hAnsi="Scramble"/>
          <w:sz w:val="60"/>
        </w:rPr>
      </w:pPr>
      <w:r w:rsidRPr="00080D3E">
        <w:rPr>
          <w:rFonts w:ascii="Scramble" w:hAnsi="Scramble"/>
          <w:sz w:val="60"/>
        </w:rPr>
        <w:t>ANNOUNCING</w:t>
      </w:r>
    </w:p>
    <w:p w:rsidR="007F34B6" w:rsidRDefault="00F74A5D" w:rsidP="00F74A5D">
      <w:pPr>
        <w:jc w:val="center"/>
        <w:rPr>
          <w:sz w:val="60"/>
        </w:rPr>
      </w:pPr>
      <w:r w:rsidRPr="00080D3E">
        <w:rPr>
          <w:sz w:val="60"/>
        </w:rPr>
        <w:t>SCRABBLE</w:t>
      </w:r>
      <w:r w:rsidRPr="000E10B1">
        <w:rPr>
          <w:sz w:val="36"/>
        </w:rPr>
        <w:t>®</w:t>
      </w:r>
      <w:r w:rsidRPr="00080D3E">
        <w:rPr>
          <w:sz w:val="60"/>
        </w:rPr>
        <w:t xml:space="preserve"> </w:t>
      </w:r>
      <w:r w:rsidR="007F34B6">
        <w:rPr>
          <w:sz w:val="60"/>
        </w:rPr>
        <w:t xml:space="preserve">TOURNAMENT </w:t>
      </w:r>
    </w:p>
    <w:p w:rsidR="007F34B6" w:rsidRDefault="00F74A5D" w:rsidP="00F74A5D">
      <w:pPr>
        <w:jc w:val="center"/>
        <w:rPr>
          <w:sz w:val="60"/>
        </w:rPr>
      </w:pPr>
      <w:r w:rsidRPr="00080D3E">
        <w:rPr>
          <w:sz w:val="60"/>
        </w:rPr>
        <w:t xml:space="preserve">AT </w:t>
      </w:r>
      <w:r w:rsidR="00163213">
        <w:rPr>
          <w:sz w:val="60"/>
        </w:rPr>
        <w:t xml:space="preserve">HISTORIC </w:t>
      </w:r>
      <w:r w:rsidRPr="00080D3E">
        <w:rPr>
          <w:sz w:val="60"/>
        </w:rPr>
        <w:t>FT. MYER!</w:t>
      </w:r>
    </w:p>
    <w:p w:rsidR="007F34B6" w:rsidRPr="007F34B6" w:rsidRDefault="007F34B6" w:rsidP="007F34B6">
      <w:pPr>
        <w:jc w:val="center"/>
        <w:rPr>
          <w:sz w:val="60"/>
        </w:rPr>
      </w:pPr>
      <w:r w:rsidRPr="007F34B6">
        <w:rPr>
          <w:sz w:val="60"/>
        </w:rPr>
        <w:t>SATURDAY, APRIL 29, 1 PM</w:t>
      </w:r>
    </w:p>
    <w:p w:rsidR="00163213" w:rsidRDefault="00F74A5D" w:rsidP="00F74A5D">
      <w:pPr>
        <w:jc w:val="center"/>
        <w:rPr>
          <w:sz w:val="36"/>
        </w:rPr>
      </w:pPr>
      <w:r w:rsidRPr="00F74A5D">
        <w:rPr>
          <w:sz w:val="36"/>
        </w:rPr>
        <w:t>M</w:t>
      </w:r>
      <w:r w:rsidR="00E82C5A">
        <w:rPr>
          <w:sz w:val="36"/>
        </w:rPr>
        <w:t xml:space="preserve">yer </w:t>
      </w:r>
      <w:r w:rsidRPr="00F74A5D">
        <w:rPr>
          <w:sz w:val="36"/>
        </w:rPr>
        <w:t>C</w:t>
      </w:r>
      <w:r w:rsidR="00E82C5A">
        <w:rPr>
          <w:sz w:val="36"/>
        </w:rPr>
        <w:t>ommunity</w:t>
      </w:r>
      <w:r w:rsidRPr="00F74A5D">
        <w:rPr>
          <w:sz w:val="36"/>
        </w:rPr>
        <w:t xml:space="preserve"> C</w:t>
      </w:r>
      <w:r w:rsidR="00E82C5A">
        <w:rPr>
          <w:sz w:val="36"/>
        </w:rPr>
        <w:t xml:space="preserve">enter </w:t>
      </w:r>
      <w:r w:rsidR="007F34B6">
        <w:rPr>
          <w:sz w:val="36"/>
        </w:rPr>
        <w:t xml:space="preserve">Ballroom </w:t>
      </w:r>
      <w:r w:rsidRPr="00F74A5D">
        <w:rPr>
          <w:sz w:val="36"/>
        </w:rPr>
        <w:t>(Building 405)</w:t>
      </w:r>
    </w:p>
    <w:p w:rsidR="007F34B6" w:rsidRDefault="00163213" w:rsidP="00F74A5D">
      <w:pPr>
        <w:jc w:val="center"/>
        <w:rPr>
          <w:sz w:val="36"/>
        </w:rPr>
      </w:pPr>
      <w:r>
        <w:rPr>
          <w:sz w:val="36"/>
        </w:rPr>
        <w:t>228 McNair Rd. Ft. Myer, VA 22211</w:t>
      </w:r>
    </w:p>
    <w:p w:rsidR="00F74A5D" w:rsidRDefault="00F74A5D" w:rsidP="00F74A5D">
      <w:pPr>
        <w:jc w:val="center"/>
      </w:pPr>
    </w:p>
    <w:p w:rsidR="00F74A5D" w:rsidRDefault="00953DAD" w:rsidP="000E10B1">
      <w:pPr>
        <w:ind w:left="-900" w:firstLine="900"/>
        <w:jc w:val="center"/>
      </w:pPr>
      <w:r>
        <w:rPr>
          <w:noProof/>
        </w:rPr>
        <w:drawing>
          <wp:inline distT="0" distB="0" distL="0" distR="0">
            <wp:extent cx="2450070" cy="3276600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699" cy="328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5D" w:rsidRDefault="00F74A5D" w:rsidP="00A52A95">
      <w:pPr>
        <w:jc w:val="center"/>
      </w:pPr>
    </w:p>
    <w:p w:rsidR="001A6D3D" w:rsidRDefault="00163213" w:rsidP="00A52A95">
      <w:pPr>
        <w:jc w:val="center"/>
        <w:rPr>
          <w:sz w:val="28"/>
        </w:rPr>
      </w:pPr>
      <w:proofErr w:type="gramStart"/>
      <w:r>
        <w:rPr>
          <w:sz w:val="28"/>
        </w:rPr>
        <w:t>7-rounds, fully rated tournament.</w:t>
      </w:r>
      <w:proofErr w:type="gramEnd"/>
      <w:r>
        <w:rPr>
          <w:sz w:val="28"/>
        </w:rPr>
        <w:t xml:space="preserve"> Entry fee $50. </w:t>
      </w:r>
      <w:proofErr w:type="gramStart"/>
      <w:r>
        <w:rPr>
          <w:sz w:val="28"/>
        </w:rPr>
        <w:t>Dinner after round 5, included in entry fee.</w:t>
      </w:r>
      <w:proofErr w:type="gramEnd"/>
      <w:r>
        <w:rPr>
          <w:sz w:val="28"/>
        </w:rPr>
        <w:t xml:space="preserve"> </w:t>
      </w:r>
      <w:r w:rsidR="007E1622">
        <w:rPr>
          <w:sz w:val="28"/>
        </w:rPr>
        <w:t xml:space="preserve">TWL and </w:t>
      </w:r>
      <w:r>
        <w:rPr>
          <w:sz w:val="28"/>
        </w:rPr>
        <w:t xml:space="preserve">Collins </w:t>
      </w:r>
      <w:r w:rsidR="005318CD">
        <w:rPr>
          <w:sz w:val="28"/>
        </w:rPr>
        <w:t xml:space="preserve">(5-pt. penalty) </w:t>
      </w:r>
      <w:r>
        <w:rPr>
          <w:sz w:val="28"/>
        </w:rPr>
        <w:t xml:space="preserve">will </w:t>
      </w:r>
      <w:r w:rsidR="005318CD">
        <w:rPr>
          <w:sz w:val="28"/>
        </w:rPr>
        <w:t xml:space="preserve">be offered. </w:t>
      </w:r>
    </w:p>
    <w:p w:rsidR="001A6D3D" w:rsidRDefault="001A6D3D" w:rsidP="00A52A95">
      <w:pPr>
        <w:jc w:val="center"/>
        <w:rPr>
          <w:sz w:val="28"/>
        </w:rPr>
      </w:pPr>
    </w:p>
    <w:p w:rsidR="005318CD" w:rsidRDefault="007F34B6" w:rsidP="00A52A95">
      <w:pPr>
        <w:jc w:val="center"/>
        <w:rPr>
          <w:sz w:val="28"/>
        </w:rPr>
      </w:pPr>
      <w:proofErr w:type="gramStart"/>
      <w:r w:rsidRPr="007F34B6">
        <w:rPr>
          <w:sz w:val="28"/>
        </w:rPr>
        <w:t xml:space="preserve">5-round newcomers’ division open to all </w:t>
      </w:r>
      <w:r w:rsidR="00ED4596" w:rsidRPr="007F34B6">
        <w:rPr>
          <w:sz w:val="28"/>
        </w:rPr>
        <w:t xml:space="preserve">military personnel, dependents, retirees, and </w:t>
      </w:r>
      <w:proofErr w:type="spellStart"/>
      <w:r w:rsidR="00ED4596" w:rsidRPr="007F34B6">
        <w:rPr>
          <w:sz w:val="28"/>
        </w:rPr>
        <w:t>DoD</w:t>
      </w:r>
      <w:proofErr w:type="spellEnd"/>
      <w:r w:rsidR="00ED4596" w:rsidRPr="007F34B6">
        <w:rPr>
          <w:sz w:val="28"/>
        </w:rPr>
        <w:t xml:space="preserve"> civilians </w:t>
      </w:r>
      <w:r w:rsidRPr="007F34B6">
        <w:rPr>
          <w:sz w:val="28"/>
        </w:rPr>
        <w:t>who have never played in a NASPA tournament before.</w:t>
      </w:r>
      <w:proofErr w:type="gramEnd"/>
      <w:r w:rsidR="00163213">
        <w:rPr>
          <w:sz w:val="28"/>
        </w:rPr>
        <w:t xml:space="preserve"> Free entry.</w:t>
      </w:r>
    </w:p>
    <w:p w:rsidR="005318CD" w:rsidRDefault="005318CD" w:rsidP="00A52A95">
      <w:pPr>
        <w:jc w:val="center"/>
        <w:rPr>
          <w:sz w:val="28"/>
        </w:rPr>
      </w:pPr>
    </w:p>
    <w:p w:rsidR="007F34B6" w:rsidRDefault="005318CD" w:rsidP="00A52A95">
      <w:pPr>
        <w:jc w:val="center"/>
        <w:rPr>
          <w:sz w:val="28"/>
        </w:rPr>
      </w:pPr>
      <w:r>
        <w:rPr>
          <w:sz w:val="28"/>
        </w:rPr>
        <w:t xml:space="preserve">You must have a valid ID to gain access to Ft. Myer. If you do not hold a military ID, please allow extra time to have your vehicle searched at the gate. No weapons </w:t>
      </w:r>
      <w:proofErr w:type="gramStart"/>
      <w:r>
        <w:rPr>
          <w:sz w:val="28"/>
        </w:rPr>
        <w:t>are allowed to be brought</w:t>
      </w:r>
      <w:proofErr w:type="gramEnd"/>
      <w:r>
        <w:rPr>
          <w:sz w:val="28"/>
        </w:rPr>
        <w:t xml:space="preserve"> onto post. </w:t>
      </w:r>
    </w:p>
    <w:p w:rsidR="00E82C5A" w:rsidRPr="007F34B6" w:rsidRDefault="00E82C5A" w:rsidP="00A52A95">
      <w:pPr>
        <w:jc w:val="center"/>
        <w:rPr>
          <w:sz w:val="28"/>
        </w:rPr>
      </w:pPr>
    </w:p>
    <w:p w:rsidR="00A52A95" w:rsidRPr="00E82C5A" w:rsidRDefault="00E82C5A" w:rsidP="00E82C5A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</w:t>
      </w:r>
      <w:r w:rsidRPr="00E82C5A">
        <w:t>Sponsored by</w:t>
      </w:r>
      <w:r>
        <w:t>:</w:t>
      </w:r>
      <w:r w:rsidRPr="00E82C5A">
        <w:t xml:space="preserve">   </w:t>
      </w:r>
    </w:p>
    <w:p w:rsidR="00144432" w:rsidRDefault="000E10B1" w:rsidP="001A6D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27940</wp:posOffset>
            </wp:positionV>
            <wp:extent cx="1645920" cy="863600"/>
            <wp:effectExtent l="25400" t="0" r="5080" b="0"/>
            <wp:wrapTight wrapText="bothSides">
              <wp:wrapPolygon edited="0">
                <wp:start x="-333" y="0"/>
                <wp:lineTo x="-333" y="20965"/>
                <wp:lineTo x="21667" y="20965"/>
                <wp:lineTo x="21667" y="0"/>
                <wp:lineTo x="-333" y="0"/>
              </wp:wrapPolygon>
            </wp:wrapTight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D3D">
        <w:t>Questions?</w:t>
      </w:r>
      <w:r w:rsidR="00C63E31">
        <w:t xml:space="preserve"> </w:t>
      </w:r>
      <w:proofErr w:type="gramStart"/>
      <w:r w:rsidR="00C63E31">
        <w:t>e</w:t>
      </w:r>
      <w:r w:rsidR="00A52A95">
        <w:t>mail</w:t>
      </w:r>
      <w:proofErr w:type="gramEnd"/>
      <w:r w:rsidR="001A6D3D">
        <w:t xml:space="preserve"> Martin Gold</w:t>
      </w:r>
      <w:r w:rsidR="00A52A95">
        <w:t xml:space="preserve">: </w:t>
      </w:r>
      <w:hyperlink r:id="rId7" w:history="1">
        <w:r w:rsidR="0090550C" w:rsidRPr="00240343">
          <w:rPr>
            <w:rStyle w:val="Hyperlink"/>
          </w:rPr>
          <w:t>fortmyerscrabble@gmail.com</w:t>
        </w:r>
      </w:hyperlink>
      <w:r w:rsidR="0090550C" w:rsidRPr="0090550C">
        <w:rPr>
          <w:sz w:val="16"/>
        </w:rPr>
        <w:tab/>
      </w:r>
      <w:r w:rsidR="0090550C" w:rsidRPr="0090550C">
        <w:rPr>
          <w:sz w:val="16"/>
        </w:rPr>
        <w:tab/>
      </w:r>
      <w:r w:rsidR="0090550C" w:rsidRPr="0090550C">
        <w:rPr>
          <w:sz w:val="16"/>
        </w:rPr>
        <w:tab/>
      </w:r>
      <w:r w:rsidR="0090550C" w:rsidRPr="0090550C">
        <w:rPr>
          <w:sz w:val="16"/>
        </w:rPr>
        <w:tab/>
      </w:r>
      <w:r w:rsidR="0090550C" w:rsidRPr="0090550C">
        <w:rPr>
          <w:sz w:val="16"/>
        </w:rPr>
        <w:tab/>
      </w:r>
      <w:r w:rsidR="0090550C" w:rsidRPr="0090550C">
        <w:rPr>
          <w:sz w:val="16"/>
        </w:rPr>
        <w:tab/>
      </w:r>
      <w:r w:rsidR="0090550C" w:rsidRPr="0090550C">
        <w:rPr>
          <w:sz w:val="16"/>
        </w:rPr>
        <w:tab/>
      </w:r>
      <w:r w:rsidR="0090550C">
        <w:tab/>
      </w:r>
      <w:r w:rsidR="0090550C">
        <w:tab/>
      </w:r>
      <w:r w:rsidR="0090550C">
        <w:tab/>
      </w:r>
    </w:p>
    <w:p w:rsidR="005318CD" w:rsidRDefault="005318CD" w:rsidP="00144432">
      <w:pPr>
        <w:rPr>
          <w:rFonts w:ascii="Times New Roman" w:hAnsi="Times New Roman" w:cs="Times New Roman"/>
          <w:sz w:val="32"/>
        </w:rPr>
      </w:pPr>
    </w:p>
    <w:p w:rsidR="005318CD" w:rsidRDefault="005318CD" w:rsidP="00144432">
      <w:pPr>
        <w:rPr>
          <w:rFonts w:ascii="Times New Roman" w:hAnsi="Times New Roman" w:cs="Times New Roman"/>
          <w:sz w:val="32"/>
        </w:rPr>
      </w:pP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5318C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Registration form for Ft. Myer Tournament </w:t>
      </w:r>
      <w:r>
        <w:rPr>
          <w:rFonts w:ascii="Times" w:hAnsi="Times"/>
          <w:sz w:val="28"/>
          <w:szCs w:val="20"/>
        </w:rPr>
        <w:t>4/29</w:t>
      </w:r>
      <w:r w:rsidRPr="005318CD">
        <w:rPr>
          <w:rFonts w:ascii="Times" w:hAnsi="Times"/>
          <w:sz w:val="28"/>
          <w:szCs w:val="20"/>
        </w:rPr>
        <w:t xml:space="preserve">/2017 </w:t>
      </w:r>
    </w:p>
    <w:p w:rsidR="005318CD" w:rsidRDefault="005318CD" w:rsidP="005318CD">
      <w:pPr>
        <w:rPr>
          <w:rFonts w:ascii="Times" w:hAnsi="Times"/>
          <w:sz w:val="28"/>
          <w:szCs w:val="20"/>
        </w:rPr>
      </w:pPr>
    </w:p>
    <w:p w:rsidR="005318CD" w:rsidRDefault="001A6D3D" w:rsidP="005318CD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Circle one:</w:t>
      </w:r>
    </w:p>
    <w:p w:rsidR="005318CD" w:rsidRDefault="005318CD" w:rsidP="005318CD">
      <w:pPr>
        <w:rPr>
          <w:rFonts w:ascii="Times" w:hAnsi="Times"/>
          <w:sz w:val="28"/>
          <w:szCs w:val="20"/>
        </w:rPr>
      </w:pPr>
    </w:p>
    <w:p w:rsidR="004B0DFB" w:rsidRPr="005318CD" w:rsidRDefault="005318CD" w:rsidP="004B0DFB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TWL</w:t>
      </w:r>
      <w:r w:rsidR="001A6D3D">
        <w:rPr>
          <w:rFonts w:ascii="Times" w:hAnsi="Times"/>
          <w:sz w:val="28"/>
          <w:szCs w:val="20"/>
        </w:rPr>
        <w:t>: $50</w:t>
      </w:r>
      <w:r w:rsidR="001A6D3D">
        <w:rPr>
          <w:rFonts w:ascii="Times" w:hAnsi="Times"/>
          <w:sz w:val="28"/>
          <w:szCs w:val="20"/>
        </w:rPr>
        <w:tab/>
      </w:r>
      <w:r w:rsidR="001A6D3D">
        <w:rPr>
          <w:rFonts w:ascii="Times" w:hAnsi="Times"/>
          <w:sz w:val="28"/>
          <w:szCs w:val="20"/>
        </w:rPr>
        <w:tab/>
        <w:t>CSW: $50</w:t>
      </w:r>
      <w:r w:rsidR="001A6D3D">
        <w:rPr>
          <w:rFonts w:ascii="Times" w:hAnsi="Times"/>
          <w:sz w:val="28"/>
          <w:szCs w:val="20"/>
        </w:rPr>
        <w:tab/>
      </w:r>
      <w:r w:rsidR="001A6D3D">
        <w:rPr>
          <w:rFonts w:ascii="Times" w:hAnsi="Times"/>
          <w:sz w:val="28"/>
          <w:szCs w:val="20"/>
        </w:rPr>
        <w:tab/>
        <w:t>Newcomers’ division: $0</w:t>
      </w:r>
      <w:r w:rsidR="001A6D3D">
        <w:rPr>
          <w:rFonts w:ascii="Times" w:hAnsi="Times"/>
          <w:sz w:val="28"/>
          <w:szCs w:val="20"/>
        </w:rPr>
        <w:tab/>
      </w:r>
      <w:r w:rsidR="004B0DFB">
        <w:rPr>
          <w:rFonts w:ascii="Times" w:hAnsi="Times"/>
          <w:sz w:val="28"/>
          <w:szCs w:val="20"/>
        </w:rPr>
        <w:t xml:space="preserve"> </w:t>
      </w:r>
    </w:p>
    <w:p w:rsidR="004B0DFB" w:rsidRPr="005318CD" w:rsidRDefault="004B0DFB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</w:t>
      </w:r>
      <w:r w:rsidRPr="005318CD">
        <w:rPr>
          <w:rFonts w:ascii="Times" w:hAnsi="Times"/>
          <w:sz w:val="28"/>
          <w:szCs w:val="20"/>
        </w:rPr>
        <w:t xml:space="preserve">TOTAL ENCLOSED: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Name: ______________________________________NASPA #________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Address: ____________________________________________________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Phone/cell: __________________________________________________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Email: _______________________________________________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Make check payable to </w:t>
      </w:r>
      <w:r w:rsidR="001A6D3D">
        <w:rPr>
          <w:rFonts w:ascii="Times" w:hAnsi="Times"/>
          <w:sz w:val="28"/>
          <w:szCs w:val="20"/>
        </w:rPr>
        <w:t>Martin Gold</w:t>
      </w:r>
      <w:r w:rsidRPr="005318CD">
        <w:rPr>
          <w:rFonts w:ascii="Times" w:hAnsi="Times"/>
          <w:sz w:val="28"/>
          <w:szCs w:val="20"/>
        </w:rPr>
        <w:t xml:space="preserve"> and mail to the following address: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1A6D3D" w:rsidP="005318CD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Martin Gold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4029 7</w:t>
      </w:r>
      <w:r w:rsidRPr="001A6D3D">
        <w:rPr>
          <w:rFonts w:ascii="Times" w:hAnsi="Times"/>
          <w:sz w:val="28"/>
          <w:szCs w:val="20"/>
          <w:vertAlign w:val="superscript"/>
        </w:rPr>
        <w:t>th</w:t>
      </w:r>
      <w:r>
        <w:rPr>
          <w:rFonts w:ascii="Times" w:hAnsi="Times"/>
          <w:sz w:val="28"/>
          <w:szCs w:val="20"/>
        </w:rPr>
        <w:t xml:space="preserve"> St. S.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Arlington, VA 22204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PayPal entries accepted. Send to </w:t>
      </w:r>
      <w:r w:rsidR="001A6D3D">
        <w:rPr>
          <w:rFonts w:ascii="Times" w:hAnsi="Times"/>
          <w:sz w:val="28"/>
          <w:szCs w:val="20"/>
        </w:rPr>
        <w:t>ytram79</w:t>
      </w:r>
      <w:r w:rsidRPr="005318CD">
        <w:rPr>
          <w:rFonts w:ascii="Times" w:hAnsi="Times"/>
          <w:sz w:val="28"/>
          <w:szCs w:val="20"/>
        </w:rPr>
        <w:t xml:space="preserve">@gmail.com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1A6D3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>Membership in NASPA required for all events except Newcomers Tournament. Director may ask players to play up to balance divisions and may adjust tournament structure depending on</w:t>
      </w:r>
      <w:r w:rsidR="009E7AD9">
        <w:rPr>
          <w:rFonts w:ascii="Times" w:hAnsi="Times"/>
          <w:sz w:val="28"/>
          <w:szCs w:val="20"/>
        </w:rPr>
        <w:t xml:space="preserve"> number of entries. No walk-ins</w:t>
      </w:r>
      <w:r w:rsidRPr="005318CD">
        <w:rPr>
          <w:rFonts w:ascii="Times" w:hAnsi="Times"/>
          <w:sz w:val="28"/>
          <w:szCs w:val="20"/>
        </w:rPr>
        <w:t>.</w:t>
      </w:r>
      <w:r w:rsidR="009E7AD9">
        <w:rPr>
          <w:rFonts w:ascii="Times" w:hAnsi="Times"/>
          <w:sz w:val="28"/>
          <w:szCs w:val="20"/>
        </w:rPr>
        <w:t xml:space="preserve"> Register by 4/28.</w:t>
      </w:r>
      <w:r w:rsidRPr="005318CD">
        <w:rPr>
          <w:rFonts w:ascii="Times" w:hAnsi="Times"/>
          <w:sz w:val="28"/>
          <w:szCs w:val="20"/>
        </w:rPr>
        <w:t xml:space="preserve"> </w:t>
      </w:r>
    </w:p>
    <w:p w:rsidR="001A6D3D" w:rsidRDefault="001A6D3D" w:rsidP="005318CD">
      <w:pPr>
        <w:rPr>
          <w:rFonts w:ascii="Times" w:hAnsi="Times"/>
          <w:sz w:val="28"/>
          <w:szCs w:val="20"/>
        </w:rPr>
      </w:pPr>
    </w:p>
    <w:p w:rsidR="005318CD" w:rsidRPr="005318CD" w:rsidRDefault="005318CD" w:rsidP="005318CD">
      <w:pPr>
        <w:rPr>
          <w:rFonts w:ascii="Times" w:hAnsi="Times"/>
          <w:sz w:val="28"/>
          <w:szCs w:val="20"/>
        </w:rPr>
      </w:pPr>
      <w:r w:rsidRPr="005318CD">
        <w:rPr>
          <w:rFonts w:ascii="Times" w:hAnsi="Times"/>
          <w:sz w:val="28"/>
          <w:szCs w:val="20"/>
        </w:rPr>
        <w:t xml:space="preserve">If you have any questions, please contact </w:t>
      </w:r>
      <w:r w:rsidR="001A6D3D">
        <w:rPr>
          <w:rFonts w:ascii="Times" w:hAnsi="Times"/>
          <w:sz w:val="28"/>
          <w:szCs w:val="20"/>
        </w:rPr>
        <w:t>Martin Gold</w:t>
      </w:r>
      <w:r w:rsidRPr="005318CD">
        <w:rPr>
          <w:rFonts w:ascii="Times" w:hAnsi="Times"/>
          <w:sz w:val="28"/>
          <w:szCs w:val="20"/>
        </w:rPr>
        <w:t xml:space="preserve"> at </w:t>
      </w:r>
      <w:r w:rsidR="001A6D3D">
        <w:rPr>
          <w:rFonts w:ascii="Times" w:hAnsi="Times"/>
          <w:sz w:val="28"/>
          <w:szCs w:val="20"/>
        </w:rPr>
        <w:t>fortmyerscrabble@g</w:t>
      </w:r>
      <w:r w:rsidRPr="005318CD">
        <w:rPr>
          <w:rFonts w:ascii="Times" w:hAnsi="Times"/>
          <w:sz w:val="28"/>
          <w:szCs w:val="20"/>
        </w:rPr>
        <w:t xml:space="preserve">mail.com or by phone: </w:t>
      </w:r>
      <w:r w:rsidR="001A6D3D">
        <w:rPr>
          <w:rFonts w:ascii="Times" w:hAnsi="Times"/>
          <w:sz w:val="28"/>
          <w:szCs w:val="20"/>
        </w:rPr>
        <w:t>703-772-9192</w:t>
      </w:r>
      <w:r w:rsidRPr="005318CD">
        <w:rPr>
          <w:rFonts w:ascii="Times" w:hAnsi="Times"/>
          <w:sz w:val="28"/>
          <w:szCs w:val="20"/>
        </w:rPr>
        <w:t xml:space="preserve"> (cell).</w:t>
      </w:r>
    </w:p>
    <w:p w:rsidR="00A52A95" w:rsidRPr="00144432" w:rsidRDefault="00A52A95" w:rsidP="00144432">
      <w:pPr>
        <w:rPr>
          <w:rFonts w:ascii="Times New Roman" w:hAnsi="Times New Roman" w:cs="Times New Roman"/>
          <w:sz w:val="32"/>
        </w:rPr>
      </w:pPr>
    </w:p>
    <w:sectPr w:rsidR="00A52A95" w:rsidRPr="00144432" w:rsidSect="000E10B1">
      <w:footerReference w:type="default" r:id="rId8"/>
      <w:pgSz w:w="12240" w:h="15840"/>
      <w:pgMar w:top="1080" w:right="1260" w:bottom="990" w:left="1170" w:footer="3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cramble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D" w:rsidRPr="000E10B1" w:rsidRDefault="001A6D3D" w:rsidP="000E10B1">
    <w:pPr>
      <w:jc w:val="center"/>
      <w:rPr>
        <w:sz w:val="20"/>
      </w:rPr>
    </w:pPr>
    <w:r w:rsidRPr="000E10B1">
      <w:rPr>
        <w:sz w:val="20"/>
      </w:rPr>
      <w:t>SCRABBLE is a regi</w:t>
    </w:r>
    <w:r>
      <w:rPr>
        <w:sz w:val="20"/>
      </w:rPr>
      <w:t>stered trademark of Hasbro</w:t>
    </w:r>
  </w:p>
  <w:p w:rsidR="001A6D3D" w:rsidRDefault="001A6D3D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74A5D"/>
    <w:rsid w:val="00080D3E"/>
    <w:rsid w:val="000E10B1"/>
    <w:rsid w:val="00144432"/>
    <w:rsid w:val="001628B6"/>
    <w:rsid w:val="00163213"/>
    <w:rsid w:val="00183451"/>
    <w:rsid w:val="001A6D3D"/>
    <w:rsid w:val="00222589"/>
    <w:rsid w:val="0023143C"/>
    <w:rsid w:val="002A256C"/>
    <w:rsid w:val="00330E2B"/>
    <w:rsid w:val="004B0DFB"/>
    <w:rsid w:val="005318CD"/>
    <w:rsid w:val="005406F2"/>
    <w:rsid w:val="005D0A20"/>
    <w:rsid w:val="00661A71"/>
    <w:rsid w:val="00705469"/>
    <w:rsid w:val="007E1622"/>
    <w:rsid w:val="007F34B6"/>
    <w:rsid w:val="0090550C"/>
    <w:rsid w:val="00953DAD"/>
    <w:rsid w:val="009723E4"/>
    <w:rsid w:val="009E7AD9"/>
    <w:rsid w:val="00A52A95"/>
    <w:rsid w:val="00B432A9"/>
    <w:rsid w:val="00BB229E"/>
    <w:rsid w:val="00C03D74"/>
    <w:rsid w:val="00C63E31"/>
    <w:rsid w:val="00D02FCB"/>
    <w:rsid w:val="00E2573F"/>
    <w:rsid w:val="00E82C5A"/>
    <w:rsid w:val="00ED4596"/>
    <w:rsid w:val="00F05B4D"/>
    <w:rsid w:val="00F74A5D"/>
  </w:rsids>
  <m:mathPr>
    <m:mathFont m:val="Scramb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5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B1"/>
  </w:style>
  <w:style w:type="paragraph" w:styleId="Footer">
    <w:name w:val="footer"/>
    <w:basedOn w:val="Normal"/>
    <w:link w:val="FooterChar"/>
    <w:uiPriority w:val="99"/>
    <w:semiHidden/>
    <w:unhideWhenUsed/>
    <w:rsid w:val="000E1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B1"/>
  </w:style>
  <w:style w:type="table" w:customStyle="1" w:styleId="MediumGrid31">
    <w:name w:val="Medium Grid 31"/>
    <w:basedOn w:val="TableNormal"/>
    <w:uiPriority w:val="69"/>
    <w:rsid w:val="004B0DF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ortmyerscrabbl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Macintosh Word</Application>
  <DocSecurity>0</DocSecurity>
  <Lines>14</Lines>
  <Paragraphs>3</Paragraphs>
  <ScaleCrop>false</ScaleCrop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Gold</dc:creator>
  <cp:keywords/>
  <cp:lastModifiedBy>Suzanne Gold</cp:lastModifiedBy>
  <cp:revision>5</cp:revision>
  <cp:lastPrinted>2016-03-08T16:55:00Z</cp:lastPrinted>
  <dcterms:created xsi:type="dcterms:W3CDTF">2017-03-24T16:03:00Z</dcterms:created>
  <dcterms:modified xsi:type="dcterms:W3CDTF">2017-03-24T16:17:00Z</dcterms:modified>
</cp:coreProperties>
</file>